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4C2" w:rsidRDefault="00E504C2" w:rsidP="00E504C2">
      <w:pPr>
        <w:jc w:val="center"/>
        <w:rPr>
          <w:rFonts w:ascii="Helvetica" w:hAnsi="Helvetica" w:cs="Helvetica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noProof/>
          <w:sz w:val="18"/>
          <w:szCs w:val="18"/>
          <w:shd w:val="clear" w:color="auto" w:fill="FFFFFF"/>
          <w:lang w:eastAsia="hu-HU"/>
        </w:rPr>
        <w:drawing>
          <wp:inline distT="0" distB="0" distL="0" distR="0">
            <wp:extent cx="4770023" cy="3523886"/>
            <wp:effectExtent l="19050" t="0" r="0" b="0"/>
            <wp:docPr id="1" name="Kép 0" descr="TÁMOP 3.1.5_log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ÁMOP 3.1.5_logo_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1811" cy="3525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4C2" w:rsidRDefault="00E504C2" w:rsidP="00E504C2">
      <w:pPr>
        <w:jc w:val="center"/>
        <w:rPr>
          <w:rFonts w:ascii="Helvetica" w:hAnsi="Helvetica" w:cs="Helvetica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noProof/>
          <w:sz w:val="18"/>
          <w:szCs w:val="18"/>
          <w:shd w:val="clear" w:color="auto" w:fill="FFFFFF"/>
          <w:lang w:eastAsia="hu-HU"/>
        </w:rPr>
        <w:drawing>
          <wp:inline distT="0" distB="0" distL="0" distR="0">
            <wp:extent cx="5303520" cy="815340"/>
            <wp:effectExtent l="19050" t="0" r="0" b="0"/>
            <wp:docPr id="2" name="Kép 1" descr="TÁMOP 3.1.5_logo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ÁMOP 3.1.5_logo_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19A" w:rsidRPr="00E504C2" w:rsidRDefault="0048619A" w:rsidP="0048619A">
      <w:pPr>
        <w:rPr>
          <w:rFonts w:ascii="Helvetica" w:hAnsi="Helvetica" w:cs="Helvetica"/>
          <w:b/>
          <w:sz w:val="18"/>
          <w:szCs w:val="18"/>
          <w:shd w:val="clear" w:color="auto" w:fill="FFFFFF"/>
        </w:rPr>
      </w:pPr>
      <w:r w:rsidRPr="00E504C2">
        <w:rPr>
          <w:rFonts w:ascii="Helvetica" w:hAnsi="Helvetica" w:cs="Helvetica"/>
          <w:b/>
          <w:sz w:val="18"/>
          <w:szCs w:val="18"/>
          <w:shd w:val="clear" w:color="auto" w:fill="FFFFFF"/>
        </w:rPr>
        <w:t>A projekt az Európai Unió támogatásával, az "Európai Szociális Alap társfinanszírozásával valósul meg."</w:t>
      </w:r>
    </w:p>
    <w:p w:rsidR="0048619A" w:rsidRPr="0048619A" w:rsidRDefault="0048619A" w:rsidP="0048619A">
      <w:pPr>
        <w:rPr>
          <w:rFonts w:ascii="Helvetica" w:hAnsi="Helvetica" w:cs="Helvetica"/>
          <w:sz w:val="18"/>
          <w:szCs w:val="18"/>
          <w:shd w:val="clear" w:color="auto" w:fill="FFFFFF"/>
        </w:rPr>
      </w:pPr>
      <w:r w:rsidRPr="0048619A">
        <w:rPr>
          <w:rFonts w:ascii="Helvetica" w:hAnsi="Helvetica" w:cs="Helvetica"/>
          <w:sz w:val="18"/>
          <w:szCs w:val="18"/>
          <w:shd w:val="clear" w:color="auto" w:fill="FFFFFF"/>
        </w:rPr>
        <w:t>A Vértesszőlősi Általános Iskola sikeresen pályázott TÁMOP-3.1.5-09/a-2-2009-0070- számú „Községi iskola a jobb szakos ellátottságért” című pályázaton.</w:t>
      </w:r>
    </w:p>
    <w:p w:rsidR="0048619A" w:rsidRPr="0048619A" w:rsidRDefault="0048619A" w:rsidP="0048619A">
      <w:pPr>
        <w:rPr>
          <w:rFonts w:ascii="Helvetica" w:hAnsi="Helvetica" w:cs="Helvetica"/>
          <w:sz w:val="18"/>
          <w:szCs w:val="18"/>
          <w:shd w:val="clear" w:color="auto" w:fill="FFFFFF"/>
        </w:rPr>
      </w:pPr>
      <w:r w:rsidRPr="0048619A">
        <w:rPr>
          <w:rFonts w:ascii="Helvetica" w:hAnsi="Helvetica" w:cs="Helvetica"/>
          <w:sz w:val="18"/>
          <w:szCs w:val="18"/>
          <w:shd w:val="clear" w:color="auto" w:fill="FFFFFF"/>
        </w:rPr>
        <w:t>A projekt megvalósulásának időtartama:2009 szeptember 01.-2012 augusztus 31.</w:t>
      </w:r>
    </w:p>
    <w:p w:rsidR="0048619A" w:rsidRPr="0048619A" w:rsidRDefault="0048619A" w:rsidP="0048619A">
      <w:pPr>
        <w:rPr>
          <w:rFonts w:ascii="Helvetica" w:hAnsi="Helvetica" w:cs="Helvetica"/>
          <w:sz w:val="18"/>
          <w:szCs w:val="18"/>
          <w:shd w:val="clear" w:color="auto" w:fill="FFFFFF"/>
        </w:rPr>
      </w:pPr>
      <w:r w:rsidRPr="0048619A">
        <w:rPr>
          <w:rFonts w:ascii="Helvetica" w:hAnsi="Helvetica" w:cs="Helvetica"/>
          <w:sz w:val="18"/>
          <w:szCs w:val="18"/>
          <w:shd w:val="clear" w:color="auto" w:fill="FFFFFF"/>
        </w:rPr>
        <w:t>A pályázaton 8.999.131 Ft-ot nyertünk.</w:t>
      </w:r>
    </w:p>
    <w:p w:rsidR="0048619A" w:rsidRPr="0048619A" w:rsidRDefault="0048619A" w:rsidP="0048619A">
      <w:pPr>
        <w:rPr>
          <w:rFonts w:ascii="Helvetica" w:hAnsi="Helvetica" w:cs="Helvetica"/>
          <w:sz w:val="18"/>
          <w:szCs w:val="18"/>
          <w:shd w:val="clear" w:color="auto" w:fill="FFFFFF"/>
        </w:rPr>
      </w:pPr>
      <w:r w:rsidRPr="0048619A">
        <w:rPr>
          <w:rFonts w:ascii="Helvetica" w:hAnsi="Helvetica" w:cs="Helvetica"/>
          <w:sz w:val="18"/>
          <w:szCs w:val="18"/>
          <w:shd w:val="clear" w:color="auto" w:fill="FFFFFF"/>
        </w:rPr>
        <w:t>A projekt az Európai Unió támogatásával az Európai Szociális Alap társfinanszírozásával valósul meg.</w:t>
      </w:r>
    </w:p>
    <w:p w:rsidR="0048619A" w:rsidRPr="0048619A" w:rsidRDefault="0048619A" w:rsidP="0048619A">
      <w:pPr>
        <w:rPr>
          <w:rFonts w:ascii="Helvetica" w:hAnsi="Helvetica" w:cs="Helvetica"/>
          <w:sz w:val="18"/>
          <w:szCs w:val="18"/>
          <w:shd w:val="clear" w:color="auto" w:fill="FFFFFF"/>
        </w:rPr>
      </w:pPr>
      <w:r w:rsidRPr="0048619A">
        <w:rPr>
          <w:rFonts w:ascii="Helvetica" w:hAnsi="Helvetica" w:cs="Helvetica"/>
          <w:sz w:val="18"/>
          <w:szCs w:val="18"/>
          <w:shd w:val="clear" w:color="auto" w:fill="FFFFFF"/>
        </w:rPr>
        <w:t>A pályázat támogatja két pedagógus továbbképzésének költségét.</w:t>
      </w:r>
    </w:p>
    <w:p w:rsidR="0048619A" w:rsidRPr="0048619A" w:rsidRDefault="0048619A" w:rsidP="0048619A">
      <w:pPr>
        <w:rPr>
          <w:rFonts w:ascii="Helvetica" w:hAnsi="Helvetica" w:cs="Helvetica"/>
          <w:sz w:val="18"/>
          <w:szCs w:val="18"/>
          <w:shd w:val="clear" w:color="auto" w:fill="FFFFFF"/>
        </w:rPr>
      </w:pPr>
      <w:r w:rsidRPr="0048619A">
        <w:rPr>
          <w:rFonts w:ascii="Helvetica" w:hAnsi="Helvetica" w:cs="Helvetica"/>
          <w:sz w:val="18"/>
          <w:szCs w:val="18"/>
          <w:shd w:val="clear" w:color="auto" w:fill="FFFFFF"/>
        </w:rPr>
        <w:t>Mátyási Piroska biológia szakos diplomát szerzett a Pécsi Tudomány Egyetemen.</w:t>
      </w:r>
    </w:p>
    <w:p w:rsidR="0048619A" w:rsidRPr="0048619A" w:rsidRDefault="0048619A" w:rsidP="0048619A">
      <w:pPr>
        <w:rPr>
          <w:rFonts w:ascii="Helvetica" w:hAnsi="Helvetica" w:cs="Helvetica"/>
          <w:sz w:val="18"/>
          <w:szCs w:val="18"/>
          <w:shd w:val="clear" w:color="auto" w:fill="FFFFFF"/>
        </w:rPr>
      </w:pPr>
      <w:r w:rsidRPr="0048619A">
        <w:rPr>
          <w:rFonts w:ascii="Helvetica" w:hAnsi="Helvetica" w:cs="Helvetica"/>
          <w:sz w:val="18"/>
          <w:szCs w:val="18"/>
          <w:shd w:val="clear" w:color="auto" w:fill="FFFFFF"/>
        </w:rPr>
        <w:t xml:space="preserve">Csizmaziáné Magyar Mónika Nyugat-Magyarországi Egyetem Apáczai Csere János Karán szerezte meg diplomáját a gyermekkor mozgásfejlesztését segítő szakirányú továbbképzésen. </w:t>
      </w:r>
    </w:p>
    <w:p w:rsidR="0048619A" w:rsidRPr="0048619A" w:rsidRDefault="0048619A" w:rsidP="0048619A">
      <w:pPr>
        <w:rPr>
          <w:rFonts w:ascii="Helvetica" w:hAnsi="Helvetica" w:cs="Helvetica"/>
          <w:sz w:val="18"/>
          <w:szCs w:val="18"/>
          <w:shd w:val="clear" w:color="auto" w:fill="FFFFFF"/>
        </w:rPr>
      </w:pPr>
      <w:r w:rsidRPr="0048619A">
        <w:rPr>
          <w:rFonts w:ascii="Helvetica" w:hAnsi="Helvetica" w:cs="Helvetica"/>
          <w:sz w:val="18"/>
          <w:szCs w:val="18"/>
          <w:shd w:val="clear" w:color="auto" w:fill="FFFFFF"/>
        </w:rPr>
        <w:t>A pályázat eredményeként a Vértesszőlősi Általános Iskola újabb magasan képzett pedagógusokkal büszkélkedhet, akik a tanultakat munkájukban is sikeresen alkalmazzák majd.</w:t>
      </w:r>
    </w:p>
    <w:p w:rsidR="0048619A" w:rsidRPr="0048619A" w:rsidRDefault="0048619A" w:rsidP="0048619A">
      <w:pPr>
        <w:rPr>
          <w:rFonts w:ascii="Helvetica" w:hAnsi="Helvetica" w:cs="Helvetica"/>
          <w:sz w:val="18"/>
          <w:szCs w:val="18"/>
          <w:shd w:val="clear" w:color="auto" w:fill="FFFFFF"/>
        </w:rPr>
      </w:pPr>
      <w:r w:rsidRPr="00E504C2">
        <w:rPr>
          <w:rFonts w:ascii="Helvetica" w:hAnsi="Helvetica" w:cs="Helvetica"/>
          <w:b/>
          <w:sz w:val="18"/>
          <w:szCs w:val="18"/>
          <w:shd w:val="clear" w:color="auto" w:fill="FFFFFF"/>
        </w:rPr>
        <w:t>Kezdeményezett neve:</w:t>
      </w:r>
      <w:r w:rsidRPr="0048619A">
        <w:rPr>
          <w:rFonts w:ascii="Helvetica" w:hAnsi="Helvetica" w:cs="Helvetica"/>
          <w:sz w:val="18"/>
          <w:szCs w:val="18"/>
          <w:shd w:val="clear" w:color="auto" w:fill="FFFFFF"/>
        </w:rPr>
        <w:t xml:space="preserve"> Vértesszőlősi Általános Iskola</w:t>
      </w:r>
      <w:r>
        <w:rPr>
          <w:rFonts w:ascii="Helvetica" w:hAnsi="Helvetica" w:cs="Helvetica"/>
          <w:sz w:val="18"/>
          <w:szCs w:val="18"/>
          <w:shd w:val="clear" w:color="auto" w:fill="FFFFFF"/>
        </w:rPr>
        <w:t xml:space="preserve"> </w:t>
      </w:r>
      <w:r w:rsidRPr="0048619A">
        <w:rPr>
          <w:rFonts w:ascii="Helvetica" w:hAnsi="Helvetica" w:cs="Helvetica"/>
          <w:sz w:val="18"/>
          <w:szCs w:val="18"/>
          <w:shd w:val="clear" w:color="auto" w:fill="FFFFFF"/>
        </w:rPr>
        <w:t>2837 Vértesszőlős, Tanács út 43.</w:t>
      </w:r>
    </w:p>
    <w:p w:rsidR="003023C1" w:rsidRDefault="0048619A" w:rsidP="0048619A">
      <w:pPr>
        <w:rPr>
          <w:rFonts w:ascii="Helvetica" w:hAnsi="Helvetica" w:cs="Helvetica"/>
          <w:sz w:val="18"/>
          <w:szCs w:val="18"/>
          <w:shd w:val="clear" w:color="auto" w:fill="FFFFFF"/>
        </w:rPr>
      </w:pPr>
      <w:r w:rsidRPr="00E504C2">
        <w:rPr>
          <w:rFonts w:ascii="Helvetica" w:hAnsi="Helvetica" w:cs="Helvetica"/>
          <w:b/>
          <w:sz w:val="18"/>
          <w:szCs w:val="18"/>
          <w:shd w:val="clear" w:color="auto" w:fill="FFFFFF"/>
        </w:rPr>
        <w:t>Közreműködő szervezet neve:</w:t>
      </w:r>
      <w:r w:rsidRPr="0048619A">
        <w:rPr>
          <w:rFonts w:ascii="Helvetica" w:hAnsi="Helvetica" w:cs="Helvetica"/>
          <w:sz w:val="18"/>
          <w:szCs w:val="18"/>
          <w:shd w:val="clear" w:color="auto" w:fill="FFFFFF"/>
        </w:rPr>
        <w:t xml:space="preserve"> ESZA</w:t>
      </w:r>
      <w:r>
        <w:rPr>
          <w:rFonts w:ascii="Helvetica" w:hAnsi="Helvetica" w:cs="Helvetica"/>
          <w:sz w:val="18"/>
          <w:szCs w:val="18"/>
          <w:shd w:val="clear" w:color="auto" w:fill="FFFFFF"/>
        </w:rPr>
        <w:t xml:space="preserve"> </w:t>
      </w:r>
      <w:r w:rsidRPr="0048619A">
        <w:rPr>
          <w:rFonts w:ascii="Helvetica" w:hAnsi="Helvetica" w:cs="Helvetica"/>
          <w:sz w:val="18"/>
          <w:szCs w:val="18"/>
          <w:shd w:val="clear" w:color="auto" w:fill="FFFFFF"/>
        </w:rPr>
        <w:t>1134 Budapest Váci út 45.</w:t>
      </w:r>
    </w:p>
    <w:p w:rsidR="00E504C2" w:rsidRDefault="00E504C2" w:rsidP="00E504C2">
      <w:pPr>
        <w:spacing w:after="0" w:line="240" w:lineRule="auto"/>
      </w:pPr>
      <w:r>
        <w:t>www.esza.hu</w:t>
      </w:r>
    </w:p>
    <w:p w:rsidR="00E504C2" w:rsidRPr="0048619A" w:rsidRDefault="00E504C2" w:rsidP="00E504C2">
      <w:pPr>
        <w:spacing w:after="0" w:line="240" w:lineRule="auto"/>
      </w:pPr>
      <w:r>
        <w:t>www.nfu.hu</w:t>
      </w:r>
    </w:p>
    <w:sectPr w:rsidR="00E504C2" w:rsidRPr="0048619A" w:rsidSect="00572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1"/>
  <w:defaultTabStop w:val="708"/>
  <w:hyphenationZone w:val="425"/>
  <w:characterSpacingControl w:val="doNotCompress"/>
  <w:compat/>
  <w:rsids>
    <w:rsidRoot w:val="0048619A"/>
    <w:rsid w:val="0048619A"/>
    <w:rsid w:val="0057254C"/>
    <w:rsid w:val="00A17202"/>
    <w:rsid w:val="00D66186"/>
    <w:rsid w:val="00E03545"/>
    <w:rsid w:val="00E50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254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50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04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1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Sue</cp:lastModifiedBy>
  <cp:revision>2</cp:revision>
  <dcterms:created xsi:type="dcterms:W3CDTF">2020-09-30T11:37:00Z</dcterms:created>
  <dcterms:modified xsi:type="dcterms:W3CDTF">2020-09-30T11:52:00Z</dcterms:modified>
</cp:coreProperties>
</file>